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545" w:rsidRPr="009F5DE2" w:rsidRDefault="004C660A" w:rsidP="004C660A">
      <w:pPr>
        <w:jc w:val="center"/>
        <w:rPr>
          <w:b/>
          <w:i/>
          <w:color w:val="C00000"/>
          <w:sz w:val="28"/>
        </w:rPr>
      </w:pPr>
      <w:r w:rsidRPr="009F5DE2">
        <w:rPr>
          <w:rFonts w:ascii="Times New Roman" w:hAnsi="Times New Roman" w:cs="Times New Roman"/>
          <w:b/>
          <w:i/>
          <w:color w:val="C00000"/>
          <w:sz w:val="36"/>
        </w:rPr>
        <w:t>ТЕМАТИКА ЗАСІДАНЬ</w:t>
      </w:r>
    </w:p>
    <w:tbl>
      <w:tblPr>
        <w:tblStyle w:val="a3"/>
        <w:tblW w:w="10557" w:type="dxa"/>
        <w:tblInd w:w="-572" w:type="dxa"/>
        <w:tblLook w:val="04A0" w:firstRow="1" w:lastRow="0" w:firstColumn="1" w:lastColumn="0" w:noHBand="0" w:noVBand="1"/>
      </w:tblPr>
      <w:tblGrid>
        <w:gridCol w:w="567"/>
        <w:gridCol w:w="5812"/>
        <w:gridCol w:w="1924"/>
        <w:gridCol w:w="2254"/>
      </w:tblGrid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293545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545">
              <w:rPr>
                <w:rFonts w:ascii="Times New Roman" w:hAnsi="Times New Roman" w:cs="Times New Roman"/>
                <w:sz w:val="28"/>
                <w:szCs w:val="28"/>
              </w:rPr>
              <w:t>№ з/п</w:t>
            </w:r>
          </w:p>
        </w:tc>
        <w:tc>
          <w:tcPr>
            <w:tcW w:w="5812" w:type="dxa"/>
            <w:shd w:val="clear" w:color="auto" w:fill="A8D08D" w:themeFill="accent6" w:themeFillTint="99"/>
          </w:tcPr>
          <w:p w:rsidR="00293545" w:rsidRPr="00293545" w:rsidRDefault="00293545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545">
              <w:rPr>
                <w:rFonts w:ascii="Times New Roman" w:hAnsi="Times New Roman" w:cs="Times New Roman"/>
                <w:sz w:val="28"/>
                <w:szCs w:val="28"/>
              </w:rPr>
              <w:t>Зміст роботи</w:t>
            </w:r>
          </w:p>
        </w:tc>
        <w:tc>
          <w:tcPr>
            <w:tcW w:w="1924" w:type="dxa"/>
            <w:shd w:val="clear" w:color="auto" w:fill="A8D08D" w:themeFill="accent6" w:themeFillTint="99"/>
          </w:tcPr>
          <w:p w:rsidR="00293545" w:rsidRPr="00293545" w:rsidRDefault="00293545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545">
              <w:rPr>
                <w:rFonts w:ascii="Times New Roman" w:hAnsi="Times New Roman" w:cs="Times New Roman"/>
                <w:sz w:val="28"/>
                <w:szCs w:val="28"/>
              </w:rPr>
              <w:t>Форма роботи</w:t>
            </w:r>
          </w:p>
        </w:tc>
        <w:tc>
          <w:tcPr>
            <w:tcW w:w="2254" w:type="dxa"/>
            <w:shd w:val="clear" w:color="auto" w:fill="A8D08D" w:themeFill="accent6" w:themeFillTint="99"/>
          </w:tcPr>
          <w:p w:rsidR="00293545" w:rsidRPr="00293545" w:rsidRDefault="00293545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3545">
              <w:rPr>
                <w:rFonts w:ascii="Times New Roman" w:hAnsi="Times New Roman" w:cs="Times New Roman"/>
                <w:sz w:val="28"/>
                <w:szCs w:val="28"/>
              </w:rPr>
              <w:t>Відповідальні</w:t>
            </w:r>
          </w:p>
        </w:tc>
      </w:tr>
      <w:tr w:rsidR="00293545" w:rsidRPr="00293545" w:rsidTr="009F5DE2">
        <w:tc>
          <w:tcPr>
            <w:tcW w:w="10557" w:type="dxa"/>
            <w:gridSpan w:val="4"/>
            <w:shd w:val="clear" w:color="auto" w:fill="FFFF00"/>
          </w:tcPr>
          <w:p w:rsidR="00293545" w:rsidRPr="009F5DE2" w:rsidRDefault="00293545" w:rsidP="00293545">
            <w:pPr>
              <w:jc w:val="center"/>
              <w:rPr>
                <w:rFonts w:ascii="Times New Roman" w:hAnsi="Times New Roman" w:cs="Times New Roman"/>
                <w:b/>
                <w:i/>
                <w:color w:val="385623" w:themeColor="accent6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b/>
                <w:i/>
                <w:color w:val="385623" w:themeColor="accent6" w:themeShade="80"/>
                <w:sz w:val="44"/>
                <w:szCs w:val="28"/>
              </w:rPr>
              <w:t>Серпень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934D2F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</w:tcPr>
          <w:p w:rsidR="00571DED" w:rsidRDefault="00934D2F" w:rsidP="00571DE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 xml:space="preserve">Аналіз методичної роботи за 2015/2016 </w:t>
            </w:r>
          </w:p>
          <w:p w:rsidR="00A4583A" w:rsidRDefault="00934D2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>навчальний рік</w:t>
            </w:r>
            <w:r w:rsidR="00A4583A" w:rsidRPr="00571DE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71DED" w:rsidRDefault="00A4583A" w:rsidP="00571DED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 xml:space="preserve">Про затвердження  плану роботи та </w:t>
            </w:r>
          </w:p>
          <w:p w:rsidR="00A4583A" w:rsidRPr="00571DED" w:rsidRDefault="00A4583A" w:rsidP="00571D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 xml:space="preserve">структури методичної роботи МО вчителів-предметників та класних керівників на 2016/2017 навчальний рік та розподіл обов’язків. </w:t>
            </w:r>
          </w:p>
        </w:tc>
        <w:tc>
          <w:tcPr>
            <w:tcW w:w="1924" w:type="dxa"/>
          </w:tcPr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Аналіз</w:t>
            </w:r>
          </w:p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</w:p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</w:p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План</w:t>
            </w:r>
          </w:p>
        </w:tc>
        <w:tc>
          <w:tcPr>
            <w:tcW w:w="2254" w:type="dxa"/>
          </w:tcPr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</w:p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</w:p>
          <w:p w:rsidR="00293545" w:rsidRPr="009F5DE2" w:rsidRDefault="00A4583A" w:rsidP="00A4583A">
            <w:pPr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Гаращенко О.М.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A4583A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:rsidR="00293545" w:rsidRPr="00293545" w:rsidRDefault="00A45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Опрацювання нормативних документів, методичних рекомендацій, навчальних програм, вимог щодо планування.</w:t>
            </w:r>
          </w:p>
        </w:tc>
        <w:tc>
          <w:tcPr>
            <w:tcW w:w="1924" w:type="dxa"/>
          </w:tcPr>
          <w:p w:rsidR="00293545" w:rsidRPr="009F5DE2" w:rsidRDefault="00293545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</w:p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A4583A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</w:p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Вчителі-предметники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A4583A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</w:tcPr>
          <w:p w:rsidR="004C660A" w:rsidRDefault="004C660A" w:rsidP="004C660A">
            <w:pPr>
              <w:pStyle w:val="a4"/>
              <w:numPr>
                <w:ilvl w:val="0"/>
                <w:numId w:val="1"/>
              </w:num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Консультація  щодо календарно-</w:t>
            </w:r>
          </w:p>
          <w:p w:rsidR="00A4583A" w:rsidRPr="004C660A" w:rsidRDefault="00A4583A" w:rsidP="004C6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660A">
              <w:rPr>
                <w:rFonts w:ascii="Times New Roman" w:hAnsi="Times New Roman" w:cs="Times New Roman"/>
                <w:sz w:val="28"/>
                <w:szCs w:val="28"/>
              </w:rPr>
              <w:t>тематичного планування.</w:t>
            </w:r>
          </w:p>
          <w:p w:rsidR="004C660A" w:rsidRDefault="00A4583A" w:rsidP="004C660A">
            <w:pPr>
              <w:pStyle w:val="a4"/>
              <w:numPr>
                <w:ilvl w:val="0"/>
                <w:numId w:val="1"/>
              </w:numPr>
              <w:ind w:left="318"/>
              <w:rPr>
                <w:rFonts w:ascii="Times New Roman" w:hAnsi="Times New Roman" w:cs="Times New Roman"/>
                <w:sz w:val="28"/>
                <w:szCs w:val="28"/>
              </w:rPr>
            </w:pPr>
            <w:r w:rsidRPr="004C660A">
              <w:rPr>
                <w:rFonts w:ascii="Times New Roman" w:hAnsi="Times New Roman" w:cs="Times New Roman"/>
                <w:sz w:val="28"/>
                <w:szCs w:val="28"/>
              </w:rPr>
              <w:t xml:space="preserve">Затвердження календарних планів </w:t>
            </w:r>
          </w:p>
          <w:p w:rsidR="00A4583A" w:rsidRPr="004C660A" w:rsidRDefault="00A4583A" w:rsidP="004C660A">
            <w:pPr>
              <w:ind w:left="-42"/>
              <w:rPr>
                <w:rFonts w:ascii="Times New Roman" w:hAnsi="Times New Roman" w:cs="Times New Roman"/>
                <w:sz w:val="28"/>
                <w:szCs w:val="28"/>
              </w:rPr>
            </w:pPr>
            <w:r w:rsidRPr="004C660A">
              <w:rPr>
                <w:rFonts w:ascii="Times New Roman" w:hAnsi="Times New Roman" w:cs="Times New Roman"/>
                <w:sz w:val="28"/>
                <w:szCs w:val="28"/>
              </w:rPr>
              <w:t>вчителів-предметників на 2016/2-17 н.р.</w:t>
            </w:r>
          </w:p>
        </w:tc>
        <w:tc>
          <w:tcPr>
            <w:tcW w:w="1924" w:type="dxa"/>
          </w:tcPr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Рекомендації</w:t>
            </w:r>
          </w:p>
        </w:tc>
        <w:tc>
          <w:tcPr>
            <w:tcW w:w="2254" w:type="dxa"/>
          </w:tcPr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A4583A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</w:tcPr>
          <w:p w:rsidR="00293545" w:rsidRPr="00293545" w:rsidRDefault="00A458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організацію взаємовідвідування уроків членами МО. Затвердження </w:t>
            </w:r>
            <w:r w:rsidR="00B30091">
              <w:rPr>
                <w:rFonts w:ascii="Times New Roman" w:hAnsi="Times New Roman" w:cs="Times New Roman"/>
                <w:sz w:val="28"/>
                <w:szCs w:val="28"/>
              </w:rPr>
              <w:t>графіку взаємовідвідування уроків.</w:t>
            </w:r>
          </w:p>
        </w:tc>
        <w:tc>
          <w:tcPr>
            <w:tcW w:w="1924" w:type="dxa"/>
          </w:tcPr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Інформація</w:t>
            </w:r>
          </w:p>
        </w:tc>
        <w:tc>
          <w:tcPr>
            <w:tcW w:w="2254" w:type="dxa"/>
          </w:tcPr>
          <w:p w:rsidR="00293545" w:rsidRPr="009F5DE2" w:rsidRDefault="00A4583A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B30091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</w:tcPr>
          <w:p w:rsidR="00293545" w:rsidRPr="00293545" w:rsidRDefault="00B300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 підготовку та проведення І (шкільного) етапу </w:t>
            </w:r>
            <w:r w:rsidR="00571DED">
              <w:rPr>
                <w:rFonts w:ascii="Times New Roman" w:hAnsi="Times New Roman" w:cs="Times New Roman"/>
                <w:sz w:val="28"/>
                <w:szCs w:val="28"/>
              </w:rPr>
              <w:t xml:space="preserve">Всеукраїнських учнівських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предметних олімпіад</w:t>
            </w:r>
          </w:p>
        </w:tc>
        <w:tc>
          <w:tcPr>
            <w:tcW w:w="1924" w:type="dxa"/>
          </w:tcPr>
          <w:p w:rsidR="00293545" w:rsidRPr="009F5DE2" w:rsidRDefault="00B30091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 xml:space="preserve">Обговорення </w:t>
            </w:r>
          </w:p>
        </w:tc>
        <w:tc>
          <w:tcPr>
            <w:tcW w:w="2254" w:type="dxa"/>
          </w:tcPr>
          <w:p w:rsidR="00293545" w:rsidRPr="009F5DE2" w:rsidRDefault="00B30091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</w:tc>
      </w:tr>
      <w:tr w:rsidR="00B30091" w:rsidRPr="00D53F6B" w:rsidTr="009F5DE2">
        <w:tc>
          <w:tcPr>
            <w:tcW w:w="567" w:type="dxa"/>
            <w:shd w:val="clear" w:color="auto" w:fill="A8D08D" w:themeFill="accent6" w:themeFillTint="99"/>
          </w:tcPr>
          <w:p w:rsidR="00293545" w:rsidRPr="00D53F6B" w:rsidRDefault="00B30091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3F6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</w:tcPr>
          <w:p w:rsidR="00293545" w:rsidRPr="00D53F6B" w:rsidRDefault="00571D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53F6B">
              <w:rPr>
                <w:rFonts w:ascii="Times New Roman" w:hAnsi="Times New Roman" w:cs="Times New Roman"/>
                <w:sz w:val="28"/>
                <w:szCs w:val="28"/>
              </w:rPr>
              <w:t>Створення оптимальних умов щодо адаптації учнів 5 класу в основній школі</w:t>
            </w:r>
          </w:p>
        </w:tc>
        <w:tc>
          <w:tcPr>
            <w:tcW w:w="1924" w:type="dxa"/>
          </w:tcPr>
          <w:p w:rsidR="00293545" w:rsidRPr="009F5DE2" w:rsidRDefault="00571DED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4C660A" w:rsidRPr="009F5DE2" w:rsidRDefault="004C660A" w:rsidP="004C660A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Гаращенко О.М.</w:t>
            </w:r>
          </w:p>
          <w:p w:rsidR="00D53F6B" w:rsidRPr="009F5DE2" w:rsidRDefault="00B30091" w:rsidP="004C660A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Вчителі-предметники</w:t>
            </w:r>
            <w:r w:rsidR="00D53F6B"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,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B30091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12" w:type="dxa"/>
          </w:tcPr>
          <w:p w:rsidR="00293545" w:rsidRPr="00293545" w:rsidRDefault="00B3009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30091">
              <w:rPr>
                <w:rFonts w:ascii="Times New Roman" w:hAnsi="Times New Roman" w:cs="Times New Roman"/>
                <w:sz w:val="28"/>
                <w:szCs w:val="28"/>
              </w:rPr>
              <w:t>Огляд навчально-методичної фахової літератури. Вибір додаткових навчальних посібників.</w:t>
            </w:r>
          </w:p>
        </w:tc>
        <w:tc>
          <w:tcPr>
            <w:tcW w:w="1924" w:type="dxa"/>
          </w:tcPr>
          <w:p w:rsidR="00293545" w:rsidRPr="009F5DE2" w:rsidRDefault="00B30091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Інформація</w:t>
            </w:r>
          </w:p>
        </w:tc>
        <w:tc>
          <w:tcPr>
            <w:tcW w:w="2254" w:type="dxa"/>
          </w:tcPr>
          <w:p w:rsidR="00293545" w:rsidRPr="009F5DE2" w:rsidRDefault="00B30091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Вчителі-предметники</w:t>
            </w:r>
          </w:p>
        </w:tc>
      </w:tr>
      <w:tr w:rsidR="00B30091" w:rsidRPr="00293545" w:rsidTr="009F5DE2">
        <w:tc>
          <w:tcPr>
            <w:tcW w:w="10557" w:type="dxa"/>
            <w:gridSpan w:val="4"/>
            <w:shd w:val="clear" w:color="auto" w:fill="FFFF00"/>
          </w:tcPr>
          <w:p w:rsidR="00B30091" w:rsidRPr="009F5DE2" w:rsidRDefault="00B30091" w:rsidP="00293545">
            <w:pPr>
              <w:jc w:val="center"/>
              <w:rPr>
                <w:rFonts w:ascii="Times New Roman" w:hAnsi="Times New Roman" w:cs="Times New Roman"/>
                <w:b/>
                <w:i/>
                <w:color w:val="385623" w:themeColor="accent6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b/>
                <w:i/>
                <w:color w:val="385623" w:themeColor="accent6" w:themeShade="80"/>
                <w:sz w:val="44"/>
                <w:szCs w:val="28"/>
              </w:rPr>
              <w:t>Листопад</w:t>
            </w: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571DED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</w:tcPr>
          <w:p w:rsidR="00074832" w:rsidRPr="00074832" w:rsidRDefault="00074832" w:rsidP="000748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832">
              <w:rPr>
                <w:rFonts w:ascii="Times New Roman" w:hAnsi="Times New Roman" w:cs="Times New Roman"/>
                <w:sz w:val="28"/>
                <w:szCs w:val="28"/>
              </w:rPr>
              <w:t>Професійна майстерня "Педагог нової формації: дослідник, лідер, креативна особистість":</w:t>
            </w:r>
          </w:p>
          <w:p w:rsidR="00074832" w:rsidRDefault="00074832" w:rsidP="000748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74832">
              <w:rPr>
                <w:rFonts w:ascii="Times New Roman" w:hAnsi="Times New Roman" w:cs="Times New Roman"/>
                <w:sz w:val="28"/>
                <w:szCs w:val="28"/>
              </w:rPr>
              <w:t xml:space="preserve">розвиток самостійності учнів у </w:t>
            </w:r>
          </w:p>
          <w:p w:rsidR="00074832" w:rsidRDefault="00074832" w:rsidP="000748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832">
              <w:rPr>
                <w:rFonts w:ascii="Times New Roman" w:hAnsi="Times New Roman" w:cs="Times New Roman"/>
                <w:sz w:val="28"/>
                <w:szCs w:val="28"/>
              </w:rPr>
              <w:t>навчально-пізнавальній діяльності на уроках та в позаурочний час;</w:t>
            </w:r>
          </w:p>
          <w:p w:rsidR="00074832" w:rsidRDefault="00074832" w:rsidP="00074832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074832">
              <w:rPr>
                <w:rFonts w:ascii="Times New Roman" w:hAnsi="Times New Roman" w:cs="Times New Roman"/>
                <w:sz w:val="28"/>
                <w:szCs w:val="28"/>
              </w:rPr>
              <w:t xml:space="preserve">психологічна компетентність та </w:t>
            </w:r>
          </w:p>
          <w:p w:rsidR="00293545" w:rsidRPr="00074832" w:rsidRDefault="00074832" w:rsidP="000748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74832">
              <w:rPr>
                <w:rFonts w:ascii="Times New Roman" w:hAnsi="Times New Roman" w:cs="Times New Roman"/>
                <w:sz w:val="28"/>
                <w:szCs w:val="28"/>
              </w:rPr>
              <w:t>професійна діяльність педагога.</w:t>
            </w:r>
          </w:p>
        </w:tc>
        <w:tc>
          <w:tcPr>
            <w:tcW w:w="1924" w:type="dxa"/>
          </w:tcPr>
          <w:p w:rsidR="00293545" w:rsidRPr="009F5DE2" w:rsidRDefault="00074832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293545" w:rsidRPr="009F5DE2" w:rsidRDefault="00074832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  <w:p w:rsidR="00074832" w:rsidRPr="009F5DE2" w:rsidRDefault="00074832" w:rsidP="00074832">
            <w:pPr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</w:p>
        </w:tc>
      </w:tr>
      <w:tr w:rsidR="00B30091" w:rsidRPr="00293545" w:rsidTr="009F5DE2">
        <w:tc>
          <w:tcPr>
            <w:tcW w:w="567" w:type="dxa"/>
            <w:shd w:val="clear" w:color="auto" w:fill="A8D08D" w:themeFill="accent6" w:themeFillTint="99"/>
          </w:tcPr>
          <w:p w:rsidR="00293545" w:rsidRPr="00293545" w:rsidRDefault="00571DED" w:rsidP="0029354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:rsidR="00571DED" w:rsidRPr="0016549D" w:rsidRDefault="00571DED" w:rsidP="001654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6549D">
              <w:rPr>
                <w:rFonts w:ascii="Times New Roman" w:hAnsi="Times New Roman" w:cs="Times New Roman"/>
                <w:sz w:val="28"/>
                <w:szCs w:val="28"/>
              </w:rPr>
              <w:t>Підведення підсумків</w:t>
            </w:r>
            <w:r w:rsidR="00A9061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16549D">
              <w:rPr>
                <w:rFonts w:ascii="Times New Roman" w:hAnsi="Times New Roman" w:cs="Times New Roman"/>
                <w:sz w:val="28"/>
                <w:szCs w:val="28"/>
              </w:rPr>
              <w:t xml:space="preserve">І (шкільного) </w:t>
            </w:r>
          </w:p>
          <w:p w:rsidR="00571DED" w:rsidRPr="0016549D" w:rsidRDefault="00571DED" w:rsidP="001654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>етапу Всеукраїнських учнівських предметних олімпіад, мовного конкурсу ім.П.Яцика;</w:t>
            </w:r>
            <w:r w:rsidRPr="0016549D">
              <w:rPr>
                <w:rFonts w:ascii="Times New Roman" w:hAnsi="Times New Roman" w:cs="Times New Roman"/>
                <w:sz w:val="28"/>
                <w:szCs w:val="28"/>
              </w:rPr>
              <w:t xml:space="preserve">підготовка учнів до ІІ (районного) </w:t>
            </w:r>
          </w:p>
          <w:p w:rsidR="00293545" w:rsidRPr="00571DED" w:rsidRDefault="00571DED" w:rsidP="001654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1DED">
              <w:rPr>
                <w:rFonts w:ascii="Times New Roman" w:hAnsi="Times New Roman" w:cs="Times New Roman"/>
                <w:sz w:val="28"/>
                <w:szCs w:val="28"/>
              </w:rPr>
              <w:t>етапу</w:t>
            </w:r>
            <w:r w:rsidR="0016549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24" w:type="dxa"/>
          </w:tcPr>
          <w:p w:rsidR="00293545" w:rsidRPr="009F5DE2" w:rsidRDefault="00571DED" w:rsidP="0029354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bookmarkStart w:id="0" w:name="_GoBack"/>
            <w:bookmarkEnd w:id="0"/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293545" w:rsidRPr="009F5DE2" w:rsidRDefault="00571DED" w:rsidP="0029354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</w:tc>
      </w:tr>
      <w:tr w:rsidR="009C46C5" w:rsidRPr="00293545" w:rsidTr="009F5DE2">
        <w:tc>
          <w:tcPr>
            <w:tcW w:w="567" w:type="dxa"/>
            <w:shd w:val="clear" w:color="auto" w:fill="A8D08D" w:themeFill="accent6" w:themeFillTint="99"/>
          </w:tcPr>
          <w:p w:rsidR="009C46C5" w:rsidRPr="00293545" w:rsidRDefault="009C46C5" w:rsidP="009C46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812" w:type="dxa"/>
          </w:tcPr>
          <w:p w:rsidR="009C46C5" w:rsidRPr="00293545" w:rsidRDefault="009C46C5" w:rsidP="009C4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Обговорення результатів І та ІІ етапів </w:t>
            </w:r>
            <w:r w:rsidR="00A9061F">
              <w:rPr>
                <w:rFonts w:ascii="Times New Roman" w:hAnsi="Times New Roman" w:cs="Times New Roman"/>
                <w:sz w:val="28"/>
                <w:szCs w:val="28"/>
              </w:rPr>
              <w:t xml:space="preserve">Всеукраїнських учнівських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олімпіад</w:t>
            </w:r>
          </w:p>
        </w:tc>
        <w:tc>
          <w:tcPr>
            <w:tcW w:w="1924" w:type="dxa"/>
          </w:tcPr>
          <w:p w:rsidR="009C46C5" w:rsidRPr="009F5DE2" w:rsidRDefault="009C46C5" w:rsidP="009C46C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9C46C5" w:rsidRPr="009F5DE2" w:rsidRDefault="009C46C5" w:rsidP="009C46C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Смужевич В.І.</w:t>
            </w:r>
          </w:p>
        </w:tc>
      </w:tr>
      <w:tr w:rsidR="009C46C5" w:rsidRPr="00293545" w:rsidTr="009F5DE2">
        <w:tc>
          <w:tcPr>
            <w:tcW w:w="567" w:type="dxa"/>
            <w:shd w:val="clear" w:color="auto" w:fill="A8D08D" w:themeFill="accent6" w:themeFillTint="99"/>
          </w:tcPr>
          <w:p w:rsidR="009C46C5" w:rsidRPr="00293545" w:rsidRDefault="009C46C5" w:rsidP="009C46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</w:tcPr>
          <w:p w:rsidR="009C46C5" w:rsidRPr="00293545" w:rsidRDefault="00B65387" w:rsidP="009C4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387">
              <w:rPr>
                <w:rFonts w:ascii="Times New Roman" w:hAnsi="Times New Roman" w:cs="Times New Roman"/>
                <w:sz w:val="28"/>
                <w:szCs w:val="28"/>
              </w:rPr>
              <w:t>Роль самоосвіти у підвищенні професійної компетентності педагога</w:t>
            </w:r>
          </w:p>
        </w:tc>
        <w:tc>
          <w:tcPr>
            <w:tcW w:w="1924" w:type="dxa"/>
          </w:tcPr>
          <w:p w:rsidR="009C46C5" w:rsidRPr="009F5DE2" w:rsidRDefault="00B65387" w:rsidP="009C46C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Доповідь</w:t>
            </w:r>
          </w:p>
        </w:tc>
        <w:tc>
          <w:tcPr>
            <w:tcW w:w="2254" w:type="dxa"/>
          </w:tcPr>
          <w:p w:rsidR="009C46C5" w:rsidRPr="009F5DE2" w:rsidRDefault="00B65387" w:rsidP="009C46C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Гордієнко С.Г.</w:t>
            </w:r>
          </w:p>
        </w:tc>
      </w:tr>
      <w:tr w:rsidR="009C46C5" w:rsidRPr="00293545" w:rsidTr="009F5DE2">
        <w:tc>
          <w:tcPr>
            <w:tcW w:w="567" w:type="dxa"/>
            <w:shd w:val="clear" w:color="auto" w:fill="A8D08D" w:themeFill="accent6" w:themeFillTint="99"/>
          </w:tcPr>
          <w:p w:rsidR="009C46C5" w:rsidRPr="00293545" w:rsidRDefault="009C46C5" w:rsidP="009C46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</w:tcPr>
          <w:p w:rsidR="009C46C5" w:rsidRPr="00293545" w:rsidRDefault="009C46C5" w:rsidP="009C4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46C5">
              <w:rPr>
                <w:rFonts w:ascii="Times New Roman" w:hAnsi="Times New Roman" w:cs="Times New Roman"/>
                <w:sz w:val="28"/>
                <w:szCs w:val="28"/>
              </w:rPr>
              <w:t>Обмін досвідом про форми, методи роботи з обдарованими дітьми.</w:t>
            </w:r>
          </w:p>
        </w:tc>
        <w:tc>
          <w:tcPr>
            <w:tcW w:w="1924" w:type="dxa"/>
          </w:tcPr>
          <w:p w:rsidR="009C46C5" w:rsidRPr="009F5DE2" w:rsidRDefault="009C46C5" w:rsidP="009C46C5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Обговорення</w:t>
            </w:r>
          </w:p>
        </w:tc>
        <w:tc>
          <w:tcPr>
            <w:tcW w:w="2254" w:type="dxa"/>
          </w:tcPr>
          <w:p w:rsidR="009C46C5" w:rsidRPr="009F5DE2" w:rsidRDefault="009C46C5" w:rsidP="009C46C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Вчителі-предметники</w:t>
            </w:r>
          </w:p>
        </w:tc>
      </w:tr>
      <w:tr w:rsidR="009C46C5" w:rsidRPr="00D53F6B" w:rsidTr="009F5DE2">
        <w:tc>
          <w:tcPr>
            <w:tcW w:w="567" w:type="dxa"/>
            <w:shd w:val="clear" w:color="auto" w:fill="A8D08D" w:themeFill="accent6" w:themeFillTint="99"/>
          </w:tcPr>
          <w:p w:rsidR="009C46C5" w:rsidRPr="00D53F6B" w:rsidRDefault="009C46C5" w:rsidP="009C46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3F6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</w:tcPr>
          <w:p w:rsidR="009C46C5" w:rsidRPr="00D53F6B" w:rsidRDefault="00D53F6B" w:rsidP="009C46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Відкритий урок  з англійської мови</w:t>
            </w:r>
          </w:p>
        </w:tc>
        <w:tc>
          <w:tcPr>
            <w:tcW w:w="1924" w:type="dxa"/>
          </w:tcPr>
          <w:p w:rsidR="009C46C5" w:rsidRPr="009F5DE2" w:rsidRDefault="009C46C5" w:rsidP="00D53F6B">
            <w:pPr>
              <w:jc w:val="center"/>
              <w:rPr>
                <w:rFonts w:ascii="Times New Roman" w:hAnsi="Times New Roman" w:cs="Times New Roman"/>
                <w:color w:val="7030A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 xml:space="preserve">Розробка </w:t>
            </w:r>
            <w:r w:rsidR="00D53F6B" w:rsidRPr="009F5DE2">
              <w:rPr>
                <w:rFonts w:ascii="Times New Roman" w:hAnsi="Times New Roman" w:cs="Times New Roman"/>
                <w:color w:val="7030A0"/>
                <w:sz w:val="28"/>
                <w:szCs w:val="28"/>
              </w:rPr>
              <w:t>уроку</w:t>
            </w:r>
          </w:p>
        </w:tc>
        <w:tc>
          <w:tcPr>
            <w:tcW w:w="2254" w:type="dxa"/>
          </w:tcPr>
          <w:p w:rsidR="009C46C5" w:rsidRPr="009F5DE2" w:rsidRDefault="00D53F6B" w:rsidP="009C46C5">
            <w:pPr>
              <w:jc w:val="center"/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</w:pPr>
            <w:r w:rsidRPr="009F5DE2">
              <w:rPr>
                <w:rFonts w:ascii="Times New Roman" w:hAnsi="Times New Roman" w:cs="Times New Roman"/>
                <w:color w:val="833C0B" w:themeColor="accent2" w:themeShade="80"/>
                <w:sz w:val="28"/>
                <w:szCs w:val="28"/>
              </w:rPr>
              <w:t>Обухівська Л.В.</w:t>
            </w:r>
          </w:p>
        </w:tc>
      </w:tr>
    </w:tbl>
    <w:p w:rsidR="00293545" w:rsidRDefault="00293545"/>
    <w:sectPr w:rsidR="00293545" w:rsidSect="00523C7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6157FB"/>
    <w:multiLevelType w:val="hybridMultilevel"/>
    <w:tmpl w:val="1BCCE750"/>
    <w:lvl w:ilvl="0" w:tplc="EB9E974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12419"/>
    <w:rsid w:val="000046C1"/>
    <w:rsid w:val="00074832"/>
    <w:rsid w:val="0016549D"/>
    <w:rsid w:val="00235777"/>
    <w:rsid w:val="00293545"/>
    <w:rsid w:val="004C660A"/>
    <w:rsid w:val="00523C79"/>
    <w:rsid w:val="00536608"/>
    <w:rsid w:val="00571DED"/>
    <w:rsid w:val="00812419"/>
    <w:rsid w:val="00812C0E"/>
    <w:rsid w:val="009254EB"/>
    <w:rsid w:val="00934D2F"/>
    <w:rsid w:val="009A7132"/>
    <w:rsid w:val="009C46C5"/>
    <w:rsid w:val="009F5DE2"/>
    <w:rsid w:val="00A4583A"/>
    <w:rsid w:val="00A9061F"/>
    <w:rsid w:val="00B30091"/>
    <w:rsid w:val="00B65387"/>
    <w:rsid w:val="00D53F6B"/>
    <w:rsid w:val="00F336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827D47-533E-4226-AF64-01DC0DE91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C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35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71D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1253</Words>
  <Characters>715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Сонечко</cp:lastModifiedBy>
  <cp:revision>13</cp:revision>
  <dcterms:created xsi:type="dcterms:W3CDTF">2016-10-08T17:03:00Z</dcterms:created>
  <dcterms:modified xsi:type="dcterms:W3CDTF">2016-10-29T05:58:00Z</dcterms:modified>
</cp:coreProperties>
</file>